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1134" w14:textId="4EB01600" w:rsidR="006021ED" w:rsidRPr="00A23DC9" w:rsidRDefault="006021ED" w:rsidP="006021ED">
      <w:pPr>
        <w:spacing w:after="200" w:line="276" w:lineRule="auto"/>
        <w:ind w:right="-567"/>
        <w:jc w:val="center"/>
        <w:rPr>
          <w:rFonts w:asciiTheme="minorHAnsi" w:hAnsiTheme="minorHAnsi" w:cstheme="minorHAnsi"/>
          <w:b/>
          <w:sz w:val="22"/>
          <w:szCs w:val="20"/>
        </w:rPr>
      </w:pPr>
      <w:bookmarkStart w:id="0" w:name="_Hlk95592955"/>
      <w:r w:rsidRPr="00A23DC9">
        <w:rPr>
          <w:rFonts w:asciiTheme="minorHAnsi" w:hAnsiTheme="minorHAnsi" w:cstheme="minorHAnsi"/>
          <w:b/>
          <w:sz w:val="22"/>
          <w:szCs w:val="20"/>
        </w:rPr>
        <w:t>OPIS PRZEDMIOTU ZAMÓWIENIA CZĘŚ</w:t>
      </w:r>
      <w:r>
        <w:rPr>
          <w:rFonts w:asciiTheme="minorHAnsi" w:hAnsiTheme="minorHAnsi" w:cstheme="minorHAnsi"/>
          <w:b/>
          <w:sz w:val="22"/>
          <w:szCs w:val="20"/>
        </w:rPr>
        <w:t>Ć</w:t>
      </w:r>
      <w:r w:rsidRPr="00A23DC9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457418">
        <w:rPr>
          <w:rFonts w:asciiTheme="minorHAnsi" w:hAnsiTheme="minorHAnsi" w:cstheme="minorHAnsi"/>
          <w:b/>
          <w:sz w:val="22"/>
          <w:szCs w:val="20"/>
        </w:rPr>
        <w:t>6</w:t>
      </w:r>
      <w:r w:rsidRPr="00A23DC9">
        <w:rPr>
          <w:rFonts w:asciiTheme="minorHAnsi" w:hAnsiTheme="minorHAnsi" w:cstheme="minorHAnsi"/>
          <w:b/>
          <w:sz w:val="22"/>
          <w:szCs w:val="20"/>
        </w:rPr>
        <w:t xml:space="preserve"> – ZAŁĄCZNIK DO SWZ</w:t>
      </w:r>
    </w:p>
    <w:p w14:paraId="62320856" w14:textId="7E1265FF" w:rsidR="006021ED" w:rsidRDefault="006021ED" w:rsidP="006021ED">
      <w:pPr>
        <w:spacing w:after="200" w:line="276" w:lineRule="auto"/>
        <w:ind w:right="-567"/>
        <w:jc w:val="center"/>
      </w:pPr>
      <w:r w:rsidRPr="00A23DC9">
        <w:rPr>
          <w:rFonts w:asciiTheme="minorHAnsi" w:hAnsiTheme="minorHAnsi" w:cstheme="minorHAnsi"/>
          <w:b/>
          <w:sz w:val="22"/>
          <w:szCs w:val="20"/>
        </w:rPr>
        <w:t xml:space="preserve">CZĘŚĆ </w:t>
      </w:r>
      <w:r w:rsidR="00457418">
        <w:rPr>
          <w:rFonts w:asciiTheme="minorHAnsi" w:hAnsiTheme="minorHAnsi" w:cstheme="minorHAnsi"/>
          <w:b/>
          <w:sz w:val="22"/>
          <w:szCs w:val="20"/>
        </w:rPr>
        <w:t>6</w:t>
      </w:r>
      <w:r w:rsidRPr="00A23DC9">
        <w:rPr>
          <w:rFonts w:asciiTheme="minorHAnsi" w:hAnsiTheme="minorHAnsi" w:cstheme="minorHAnsi"/>
          <w:b/>
          <w:sz w:val="22"/>
          <w:szCs w:val="20"/>
        </w:rPr>
        <w:t xml:space="preserve">. </w:t>
      </w:r>
      <w:r>
        <w:rPr>
          <w:rFonts w:asciiTheme="minorHAnsi" w:hAnsiTheme="minorHAnsi" w:cstheme="minorHAnsi"/>
          <w:b/>
          <w:sz w:val="22"/>
          <w:szCs w:val="20"/>
        </w:rPr>
        <w:t>PRZYRZĄDY I POMOCE DO ZAJĘĆ RUCHOWO - SENSORYCZNYCH</w:t>
      </w:r>
      <w:bookmarkEnd w:id="0"/>
    </w:p>
    <w:tbl>
      <w:tblPr>
        <w:tblStyle w:val="Tabela-Siatka"/>
        <w:tblW w:w="9330" w:type="dxa"/>
        <w:tblInd w:w="-289" w:type="dxa"/>
        <w:tblLook w:val="04A0" w:firstRow="1" w:lastRow="0" w:firstColumn="1" w:lastColumn="0" w:noHBand="0" w:noVBand="1"/>
      </w:tblPr>
      <w:tblGrid>
        <w:gridCol w:w="567"/>
        <w:gridCol w:w="2572"/>
        <w:gridCol w:w="4800"/>
        <w:gridCol w:w="1391"/>
      </w:tblGrid>
      <w:tr w:rsidR="006021ED" w:rsidRPr="00325DF2" w14:paraId="2E6CD09A" w14:textId="77777777" w:rsidTr="006021ED">
        <w:trPr>
          <w:trHeight w:val="538"/>
        </w:trPr>
        <w:tc>
          <w:tcPr>
            <w:tcW w:w="567" w:type="dxa"/>
            <w:vAlign w:val="center"/>
          </w:tcPr>
          <w:p w14:paraId="4E86D5BC" w14:textId="66425B78" w:rsidR="006021ED" w:rsidRPr="006021ED" w:rsidRDefault="006021ED" w:rsidP="006021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72" w:type="dxa"/>
            <w:vAlign w:val="center"/>
          </w:tcPr>
          <w:p w14:paraId="2CAE2C53" w14:textId="55D459D3" w:rsidR="006021ED" w:rsidRPr="006021ED" w:rsidRDefault="006021ED" w:rsidP="006021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4800" w:type="dxa"/>
            <w:vAlign w:val="center"/>
          </w:tcPr>
          <w:p w14:paraId="30E74937" w14:textId="7D072171" w:rsidR="006021ED" w:rsidRPr="006021ED" w:rsidRDefault="006021ED" w:rsidP="006021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1391" w:type="dxa"/>
            <w:vAlign w:val="center"/>
          </w:tcPr>
          <w:p w14:paraId="33F08D63" w14:textId="280E98D9" w:rsidR="006021ED" w:rsidRPr="006021ED" w:rsidRDefault="006021ED" w:rsidP="006021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ć</w:t>
            </w:r>
          </w:p>
        </w:tc>
      </w:tr>
      <w:tr w:rsidR="006021ED" w:rsidRPr="00325DF2" w14:paraId="7A876D69" w14:textId="77777777" w:rsidTr="006021ED">
        <w:tc>
          <w:tcPr>
            <w:tcW w:w="567" w:type="dxa"/>
          </w:tcPr>
          <w:p w14:paraId="2CA56AC7" w14:textId="77777777" w:rsidR="006021ED" w:rsidRPr="006021ED" w:rsidRDefault="006021ED" w:rsidP="006021ED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3B3767E5" w14:textId="25C25E39" w:rsidR="006021ED" w:rsidRPr="006021ED" w:rsidRDefault="006021ED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Równoważnia „Zielona łąka” duża</w:t>
            </w:r>
          </w:p>
        </w:tc>
        <w:tc>
          <w:tcPr>
            <w:tcW w:w="4800" w:type="dxa"/>
          </w:tcPr>
          <w:p w14:paraId="5799A038" w14:textId="77777777" w:rsidR="006021ED" w:rsidRPr="006021ED" w:rsidRDefault="006021ED" w:rsidP="006021ED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Doskonały sposób na ćwiczenia równowagi, koncentracji, koordynacji wzrokowo – ruchowej zarazem dostarczający mnóstwo radości. Lekkość elementów i prostota łączenia pozwala dzieciom na samodzielne tworzenie kompleksu.</w:t>
            </w:r>
          </w:p>
          <w:p w14:paraId="3BA470FE" w14:textId="77777777" w:rsidR="006021ED" w:rsidRPr="006021ED" w:rsidRDefault="006021ED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  <w:shd w:val="clear" w:color="auto" w:fill="FFFFFF"/>
              </w:rPr>
              <w:t>Zestaw zawiera:</w:t>
            </w:r>
            <w:r w:rsidRPr="006021E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7 antypoślizgowych wysepek o śr.30 cm i wys. 10 cm, 10 mostów o wym. 72 x 12,5 cm oraz 7 wymiennych kolorowych płytek.</w:t>
            </w:r>
          </w:p>
        </w:tc>
        <w:tc>
          <w:tcPr>
            <w:tcW w:w="1391" w:type="dxa"/>
          </w:tcPr>
          <w:p w14:paraId="52860555" w14:textId="73DE53FE" w:rsidR="006021ED" w:rsidRPr="006021ED" w:rsidRDefault="006021ED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021ED" w:rsidRPr="00325DF2" w14:paraId="78E697A4" w14:textId="77777777" w:rsidTr="006021ED">
        <w:tc>
          <w:tcPr>
            <w:tcW w:w="567" w:type="dxa"/>
          </w:tcPr>
          <w:p w14:paraId="10EC4F28" w14:textId="77777777" w:rsidR="006021ED" w:rsidRPr="00516936" w:rsidRDefault="006021ED" w:rsidP="006021ED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387D45B0" w14:textId="60FE255D" w:rsidR="006021ED" w:rsidRPr="00516936" w:rsidRDefault="006021ED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6936">
              <w:rPr>
                <w:rFonts w:asciiTheme="minorHAnsi" w:hAnsiTheme="minorHAnsi" w:cstheme="minorHAnsi"/>
                <w:sz w:val="20"/>
                <w:szCs w:val="20"/>
              </w:rPr>
              <w:t>Rowerek</w:t>
            </w:r>
          </w:p>
        </w:tc>
        <w:tc>
          <w:tcPr>
            <w:tcW w:w="4800" w:type="dxa"/>
          </w:tcPr>
          <w:p w14:paraId="38E7442F" w14:textId="416ADCD4" w:rsidR="00D22AEC" w:rsidRPr="00D22AEC" w:rsidRDefault="00D22AEC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6936">
              <w:rPr>
                <w:rFonts w:asciiTheme="minorHAnsi" w:hAnsiTheme="minorHAnsi" w:cs="Arial"/>
                <w:sz w:val="21"/>
                <w:szCs w:val="21"/>
                <w:shd w:val="clear" w:color="auto" w:fill="FFFFFF"/>
              </w:rPr>
              <w:t>Stalowa rama lakierowana proszkowo na czerwono odporna na rdzę i zarysowania. Bezpieczny rowerek z szerokimi kółkami ułatwia naukę jazdy.</w:t>
            </w:r>
            <w:r w:rsidRPr="00516936">
              <w:rPr>
                <w:rFonts w:asciiTheme="minorHAnsi" w:hAnsiTheme="minorHAnsi" w:cs="Arial"/>
                <w:sz w:val="21"/>
                <w:szCs w:val="21"/>
              </w:rPr>
              <w:br/>
            </w:r>
            <w:r w:rsidRPr="00516936">
              <w:rPr>
                <w:rFonts w:asciiTheme="minorHAnsi" w:hAnsiTheme="minorHAnsi" w:cs="Arial"/>
                <w:sz w:val="21"/>
                <w:szCs w:val="21"/>
                <w:shd w:val="clear" w:color="auto" w:fill="FFFFFF"/>
              </w:rPr>
              <w:t>• wys. kierownicy: 63,5 cm</w:t>
            </w:r>
            <w:r w:rsidRPr="00516936">
              <w:rPr>
                <w:rFonts w:asciiTheme="minorHAnsi" w:hAnsiTheme="minorHAnsi" w:cs="Arial"/>
                <w:sz w:val="21"/>
                <w:szCs w:val="21"/>
              </w:rPr>
              <w:br/>
            </w:r>
            <w:r w:rsidRPr="00516936">
              <w:rPr>
                <w:rFonts w:asciiTheme="minorHAnsi" w:hAnsiTheme="minorHAnsi" w:cs="Arial"/>
                <w:sz w:val="21"/>
                <w:szCs w:val="21"/>
                <w:shd w:val="clear" w:color="auto" w:fill="FFFFFF"/>
              </w:rPr>
              <w:t>• wys. siedziska: 36,8 cm</w:t>
            </w:r>
            <w:r w:rsidRPr="00516936">
              <w:rPr>
                <w:rFonts w:asciiTheme="minorHAnsi" w:hAnsiTheme="minorHAnsi" w:cs="Arial"/>
                <w:sz w:val="21"/>
                <w:szCs w:val="21"/>
              </w:rPr>
              <w:br/>
            </w:r>
            <w:r w:rsidRPr="00516936">
              <w:rPr>
                <w:rFonts w:asciiTheme="minorHAnsi" w:hAnsiTheme="minorHAnsi" w:cs="Arial"/>
                <w:sz w:val="21"/>
                <w:szCs w:val="21"/>
                <w:shd w:val="clear" w:color="auto" w:fill="FFFFFF"/>
              </w:rPr>
              <w:t>• waga: 12,70 kg</w:t>
            </w:r>
          </w:p>
        </w:tc>
        <w:tc>
          <w:tcPr>
            <w:tcW w:w="1391" w:type="dxa"/>
          </w:tcPr>
          <w:p w14:paraId="0AE7C7BF" w14:textId="22D6E2D8" w:rsidR="006021ED" w:rsidRPr="006021ED" w:rsidRDefault="006021ED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021ED" w:rsidRPr="00325DF2" w14:paraId="1A250593" w14:textId="77777777" w:rsidTr="006021ED">
        <w:tc>
          <w:tcPr>
            <w:tcW w:w="567" w:type="dxa"/>
          </w:tcPr>
          <w:p w14:paraId="6B540A8A" w14:textId="77777777" w:rsidR="006021ED" w:rsidRPr="006021ED" w:rsidRDefault="006021ED" w:rsidP="006021ED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415463B1" w14:textId="54A57A5C" w:rsidR="006021ED" w:rsidRPr="006021ED" w:rsidRDefault="006021ED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Rowerek trójkołowy taxi dwuosobowy</w:t>
            </w:r>
          </w:p>
        </w:tc>
        <w:tc>
          <w:tcPr>
            <w:tcW w:w="4800" w:type="dxa"/>
          </w:tcPr>
          <w:p w14:paraId="5D81538B" w14:textId="77777777" w:rsidR="006021ED" w:rsidRPr="006021ED" w:rsidRDefault="006021ED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Solidny, wysokiej jakości rower trójkołowy wykonany ze stali rurowej, który pozwala dzieciom w wieku 4 - 8 lat rozwijać swoje zdolności motoryczne.</w:t>
            </w:r>
            <w:r w:rsidRPr="006021ED">
              <w:rPr>
                <w:rFonts w:asciiTheme="minorHAnsi" w:hAnsiTheme="minorHAnsi" w:cstheme="minorHAnsi"/>
                <w:sz w:val="20"/>
                <w:szCs w:val="20"/>
              </w:rPr>
              <w:br/>
              <w:t>Dzieci pokochają bycie kierowcą lub pasażerem. Miejsce pasażera wyposażone w drążek stabilizujący oraz dużą podstawę.</w:t>
            </w:r>
            <w:r w:rsidRPr="006021ED">
              <w:rPr>
                <w:rFonts w:asciiTheme="minorHAnsi" w:hAnsiTheme="minorHAnsi" w:cstheme="minorHAnsi"/>
                <w:sz w:val="20"/>
                <w:szCs w:val="20"/>
              </w:rPr>
              <w:br/>
              <w:t>Koła wykonane z wytrzymałego polipropylenu z odpornymi na przebicie pełnymi, gumowymi oponami. </w:t>
            </w:r>
            <w:r w:rsidRPr="006021ED">
              <w:rPr>
                <w:rFonts w:asciiTheme="minorHAnsi" w:hAnsiTheme="minorHAnsi" w:cstheme="minorHAnsi"/>
                <w:sz w:val="20"/>
                <w:szCs w:val="20"/>
              </w:rPr>
              <w:br/>
              <w:t>Bezpieczne i wygodne uchwyty kierownicy, wykonane z gumy.</w:t>
            </w:r>
            <w:r w:rsidRPr="006021ED">
              <w:rPr>
                <w:rFonts w:asciiTheme="minorHAnsi" w:hAnsiTheme="minorHAnsi" w:cstheme="minorHAnsi"/>
                <w:sz w:val="20"/>
                <w:szCs w:val="20"/>
              </w:rPr>
              <w:br/>
              <w:t>Wytrzymałe, rzeźbione siodełko (zaprojektowane z myślą o wygodzie i bezpieczeństwie) jest osadzone na ergonomicznej, łukowatej ramie, która obniża środek ciężkości, zapewniając równowagę i ułatwiając siadanie i dosięgnięcie ziemi obiema stopami.</w:t>
            </w:r>
            <w:r w:rsidRPr="006021ED">
              <w:rPr>
                <w:rFonts w:asciiTheme="minorHAnsi" w:hAnsiTheme="minorHAnsi" w:cstheme="minorHAnsi"/>
                <w:sz w:val="20"/>
                <w:szCs w:val="20"/>
              </w:rPr>
              <w:br/>
              <w:t>Wysokość kierownicy: 66 cm</w:t>
            </w:r>
            <w:r w:rsidRPr="006021ED">
              <w:rPr>
                <w:rFonts w:asciiTheme="minorHAnsi" w:hAnsiTheme="minorHAnsi" w:cstheme="minorHAnsi"/>
                <w:sz w:val="20"/>
                <w:szCs w:val="20"/>
              </w:rPr>
              <w:br/>
              <w:t>Wysokość siodełka: 40 cm</w:t>
            </w:r>
            <w:r w:rsidRPr="006021ED">
              <w:rPr>
                <w:rFonts w:asciiTheme="minorHAnsi" w:hAnsiTheme="minorHAnsi" w:cstheme="minorHAnsi"/>
                <w:sz w:val="20"/>
                <w:szCs w:val="20"/>
              </w:rPr>
              <w:br/>
              <w:t>Wym.: 104 x 52 x 66 cm</w:t>
            </w:r>
            <w:r w:rsidRPr="006021ED">
              <w:rPr>
                <w:rFonts w:asciiTheme="minorHAnsi" w:hAnsiTheme="minorHAnsi" w:cstheme="minorHAnsi"/>
                <w:sz w:val="20"/>
                <w:szCs w:val="20"/>
              </w:rPr>
              <w:br/>
              <w:t>Waga: 14,4 kg</w:t>
            </w:r>
          </w:p>
        </w:tc>
        <w:tc>
          <w:tcPr>
            <w:tcW w:w="1391" w:type="dxa"/>
          </w:tcPr>
          <w:p w14:paraId="485FB163" w14:textId="73D12014" w:rsidR="006021ED" w:rsidRPr="006021ED" w:rsidRDefault="006021ED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021ED" w:rsidRPr="00325DF2" w14:paraId="7401DBC4" w14:textId="77777777" w:rsidTr="006021ED">
        <w:tc>
          <w:tcPr>
            <w:tcW w:w="567" w:type="dxa"/>
          </w:tcPr>
          <w:p w14:paraId="38ED0E94" w14:textId="77777777" w:rsidR="006021ED" w:rsidRPr="006021ED" w:rsidRDefault="006021ED" w:rsidP="006021ED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19538D61" w14:textId="303F5A09" w:rsidR="00D22AEC" w:rsidRPr="006021ED" w:rsidRDefault="00D22AEC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Rowerek biegowy</w:t>
            </w:r>
          </w:p>
        </w:tc>
        <w:tc>
          <w:tcPr>
            <w:tcW w:w="4800" w:type="dxa"/>
          </w:tcPr>
          <w:p w14:paraId="1E7F9488" w14:textId="77777777" w:rsidR="00D22AEC" w:rsidRPr="00516936" w:rsidRDefault="00D22AEC" w:rsidP="00D22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6936">
              <w:rPr>
                <w:rFonts w:asciiTheme="minorHAnsi" w:hAnsiTheme="minorHAnsi" w:cstheme="minorHAnsi"/>
                <w:sz w:val="20"/>
                <w:szCs w:val="20"/>
              </w:rPr>
              <w:t>UNIQ to jedyny w swoim rodzaju drewniany rowerek z prostą i płynną regulacją siodełka, które osadzone jest na metalowym wsporniku. Rama rowerka wykonana z wytrzymałego drewna brzozowego, pochodzącego z upraw zarządzanych w sposób zrównoważony. Superlekki rowerek biegowy dopracowany w każdym szczególe: od unikalnych grafik na kierownicy i nadruku wewnątrz ramy, przez wygodne miękkie siodełko o dużym zakresie regulacji, po oryginalny bieżnik, zostawiający za sobą ślad. Łożyskowane koła z pianki EVA.</w:t>
            </w:r>
          </w:p>
          <w:p w14:paraId="6DC265F6" w14:textId="77777777" w:rsidR="00D22AEC" w:rsidRPr="00516936" w:rsidRDefault="00D22AEC" w:rsidP="00D22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6936">
              <w:rPr>
                <w:rFonts w:asciiTheme="minorHAnsi" w:hAnsiTheme="minorHAnsi" w:cstheme="minorHAnsi"/>
                <w:sz w:val="20"/>
                <w:szCs w:val="20"/>
              </w:rPr>
              <w:t>• wym. 83 x 40 x 54 cm</w:t>
            </w:r>
          </w:p>
          <w:p w14:paraId="55CE7ACA" w14:textId="77777777" w:rsidR="00D22AEC" w:rsidRPr="00516936" w:rsidRDefault="00D22AEC" w:rsidP="00D22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6936">
              <w:rPr>
                <w:rFonts w:asciiTheme="minorHAnsi" w:hAnsiTheme="minorHAnsi" w:cstheme="minorHAnsi"/>
                <w:sz w:val="20"/>
                <w:szCs w:val="20"/>
              </w:rPr>
              <w:t>• Waga: 2,7 kg</w:t>
            </w:r>
          </w:p>
          <w:p w14:paraId="3497F43E" w14:textId="77777777" w:rsidR="00D22AEC" w:rsidRPr="00516936" w:rsidRDefault="00D22AEC" w:rsidP="00D22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6936">
              <w:rPr>
                <w:rFonts w:asciiTheme="minorHAnsi" w:hAnsiTheme="minorHAnsi" w:cstheme="minorHAnsi"/>
                <w:sz w:val="20"/>
                <w:szCs w:val="20"/>
              </w:rPr>
              <w:t>• wys. siodełka: 30-40 cm</w:t>
            </w:r>
          </w:p>
          <w:p w14:paraId="4207686C" w14:textId="77777777" w:rsidR="00D22AEC" w:rsidRPr="00516936" w:rsidRDefault="00D22AEC" w:rsidP="00D22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6936">
              <w:rPr>
                <w:rFonts w:asciiTheme="minorHAnsi" w:hAnsiTheme="minorHAnsi" w:cstheme="minorHAnsi"/>
                <w:sz w:val="20"/>
                <w:szCs w:val="20"/>
              </w:rPr>
              <w:t>• śr. kół: 28 cm (12”)</w:t>
            </w:r>
          </w:p>
          <w:p w14:paraId="2C484F0A" w14:textId="77777777" w:rsidR="00D22AEC" w:rsidRPr="00516936" w:rsidRDefault="00D22AEC" w:rsidP="00D22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6936">
              <w:rPr>
                <w:rFonts w:asciiTheme="minorHAnsi" w:hAnsiTheme="minorHAnsi" w:cstheme="minorHAnsi"/>
                <w:sz w:val="20"/>
                <w:szCs w:val="20"/>
              </w:rPr>
              <w:t>• dzwonek w zestawie</w:t>
            </w:r>
          </w:p>
          <w:p w14:paraId="356385D3" w14:textId="77777777" w:rsidR="00D22AEC" w:rsidRPr="006021ED" w:rsidRDefault="00D22AEC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1" w:type="dxa"/>
          </w:tcPr>
          <w:p w14:paraId="73AF3DA0" w14:textId="24E35F9E" w:rsidR="00D22AEC" w:rsidRDefault="00937659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24DC2880" w14:textId="77777777" w:rsidR="00D22AEC" w:rsidRDefault="00D22AEC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0A7644" w14:textId="77777777" w:rsidR="00D22AEC" w:rsidRDefault="00D22AEC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7D849" w14:textId="77777777" w:rsidR="00D22AEC" w:rsidRDefault="00D22AEC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E12A3A" w14:textId="77777777" w:rsidR="00D22AEC" w:rsidRDefault="00D22AEC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1DFEBE" w14:textId="77777777" w:rsidR="00D22AEC" w:rsidRDefault="00D22AEC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C26252" w14:textId="77777777" w:rsidR="00D22AEC" w:rsidRDefault="00D22AEC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42861C" w14:textId="77777777" w:rsidR="00D22AEC" w:rsidRDefault="00D22AEC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1F9AFF" w14:textId="77777777" w:rsidR="00D22AEC" w:rsidRDefault="00D22AEC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89E34E" w14:textId="77777777" w:rsidR="00D22AEC" w:rsidRDefault="00D22AEC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E209CB" w14:textId="77777777" w:rsidR="00D22AEC" w:rsidRDefault="00D22AEC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9E7E26" w14:textId="77777777" w:rsidR="00D22AEC" w:rsidRDefault="00D22AEC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5A43A1" w14:textId="77777777" w:rsidR="00D22AEC" w:rsidRDefault="00D22AEC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E170CC" w14:textId="77777777" w:rsidR="00D22AEC" w:rsidRDefault="00D22AEC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B11EF2" w14:textId="77777777" w:rsidR="00D22AEC" w:rsidRDefault="00D22AEC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80030D" w14:textId="1B1F4BF4" w:rsidR="006021ED" w:rsidRPr="006021ED" w:rsidRDefault="006021ED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DA" w:rsidRPr="00F055D1" w14:paraId="4FA7EA9F" w14:textId="77777777" w:rsidTr="006021ED">
        <w:tc>
          <w:tcPr>
            <w:tcW w:w="567" w:type="dxa"/>
          </w:tcPr>
          <w:p w14:paraId="3A6A8A3A" w14:textId="77777777" w:rsidR="00CE45DA" w:rsidRPr="003A7F55" w:rsidRDefault="00CE45DA" w:rsidP="006021ED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2445A964" w14:textId="5F8F4B24" w:rsidR="00CE45DA" w:rsidRPr="003A7F55" w:rsidRDefault="00CE45DA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7F55">
              <w:rPr>
                <w:rFonts w:asciiTheme="minorHAnsi" w:hAnsiTheme="minorHAnsi" w:cstheme="minorHAnsi"/>
                <w:sz w:val="20"/>
                <w:szCs w:val="20"/>
              </w:rPr>
              <w:t>Kask ochronny</w:t>
            </w:r>
            <w:r w:rsidR="00E155E8" w:rsidRPr="003A7F55">
              <w:rPr>
                <w:rFonts w:asciiTheme="minorHAnsi" w:hAnsiTheme="minorHAnsi" w:cstheme="minorHAnsi"/>
                <w:sz w:val="20"/>
                <w:szCs w:val="20"/>
              </w:rPr>
              <w:t xml:space="preserve"> dziecięcy</w:t>
            </w:r>
          </w:p>
        </w:tc>
        <w:tc>
          <w:tcPr>
            <w:tcW w:w="4800" w:type="dxa"/>
          </w:tcPr>
          <w:p w14:paraId="55F2EC40" w14:textId="77777777" w:rsidR="00CE45DA" w:rsidRDefault="00CE45DA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7F55">
              <w:rPr>
                <w:rFonts w:asciiTheme="minorHAnsi" w:hAnsiTheme="minorHAnsi" w:cstheme="minorHAnsi"/>
                <w:sz w:val="20"/>
                <w:szCs w:val="20"/>
              </w:rPr>
              <w:t>Kask ochronny z tworzywa posiadający certyfikaty bezpieczeństwa dostosowany do jazdy na rowerkach dla dzieci w wieku przedszkolnym</w:t>
            </w:r>
          </w:p>
          <w:p w14:paraId="1F801E66" w14:textId="295320AF" w:rsidR="00D22AEC" w:rsidRPr="00D22AEC" w:rsidRDefault="00D22AEC" w:rsidP="006021E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111AE3F5" w14:textId="3D840CB5" w:rsidR="00CE45DA" w:rsidRPr="003A7F55" w:rsidRDefault="00CE45DA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F5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6021ED" w:rsidRPr="00325DF2" w14:paraId="7F26D373" w14:textId="77777777" w:rsidTr="006021ED">
        <w:tc>
          <w:tcPr>
            <w:tcW w:w="567" w:type="dxa"/>
          </w:tcPr>
          <w:p w14:paraId="50693FF9" w14:textId="77777777" w:rsidR="006021ED" w:rsidRPr="006021ED" w:rsidRDefault="006021ED" w:rsidP="006021ED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0658EA70" w14:textId="7955173C" w:rsidR="006021ED" w:rsidRPr="006021ED" w:rsidRDefault="006021ED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Ławka gimnastyczna</w:t>
            </w:r>
          </w:p>
        </w:tc>
        <w:tc>
          <w:tcPr>
            <w:tcW w:w="4800" w:type="dxa"/>
          </w:tcPr>
          <w:p w14:paraId="1C268476" w14:textId="77777777" w:rsidR="006021ED" w:rsidRPr="006021ED" w:rsidRDefault="006021ED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Drewniany uchwyt w który wyposażona jest ławka gwarantuje bezpieczne połączenie z drabinką gimnastyczną. Wzmocniona podstawa o szerokości 10cm.</w:t>
            </w:r>
            <w:r w:rsidRPr="006021ED">
              <w:rPr>
                <w:rFonts w:asciiTheme="minorHAnsi" w:hAnsiTheme="minorHAnsi" w:cstheme="minorHAnsi"/>
                <w:sz w:val="20"/>
                <w:szCs w:val="20"/>
              </w:rPr>
              <w:br/>
              <w:t>Solidna i trwała - wykonana z drewna sosnowego.</w:t>
            </w:r>
            <w:r w:rsidRPr="006021E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021ED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Wym.:</w:t>
            </w: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 dł. 3 m, wys. 30 cm, szerokość siedziska 22 cm</w:t>
            </w:r>
          </w:p>
        </w:tc>
        <w:tc>
          <w:tcPr>
            <w:tcW w:w="1391" w:type="dxa"/>
          </w:tcPr>
          <w:p w14:paraId="7DA35CAA" w14:textId="6A71892C" w:rsidR="006021ED" w:rsidRPr="006021ED" w:rsidRDefault="006021ED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021ED" w:rsidRPr="00325DF2" w14:paraId="11154410" w14:textId="77777777" w:rsidTr="006021ED">
        <w:tc>
          <w:tcPr>
            <w:tcW w:w="567" w:type="dxa"/>
          </w:tcPr>
          <w:p w14:paraId="46652643" w14:textId="77777777" w:rsidR="006021ED" w:rsidRPr="006021ED" w:rsidRDefault="006021ED" w:rsidP="006021ED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0F8ADFFC" w14:textId="70C811F0" w:rsidR="006021ED" w:rsidRPr="006021ED" w:rsidRDefault="006021ED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Ławka gimnastyczna</w:t>
            </w:r>
          </w:p>
        </w:tc>
        <w:tc>
          <w:tcPr>
            <w:tcW w:w="4800" w:type="dxa"/>
          </w:tcPr>
          <w:p w14:paraId="5DBF8E1A" w14:textId="77777777" w:rsidR="006021ED" w:rsidRPr="006021ED" w:rsidRDefault="006021ED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Drewniany uchwyt w który wyposażona jest ławka gwarantuje bezpieczne połączenie z drabinka gimnastyczną. Wzmocniona podstawa o szerokości 10cm.</w:t>
            </w:r>
            <w:r w:rsidRPr="006021ED">
              <w:rPr>
                <w:rFonts w:asciiTheme="minorHAnsi" w:hAnsiTheme="minorHAnsi" w:cstheme="minorHAnsi"/>
                <w:sz w:val="20"/>
                <w:szCs w:val="20"/>
              </w:rPr>
              <w:br/>
              <w:t>Solidna i trwała - wykonana z drewna sosnowego.</w:t>
            </w:r>
            <w:r w:rsidRPr="006021E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021ED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Wym.:</w:t>
            </w: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 dł. 2 m, wys. 30 cm, szerokość .siedziska 22 cm</w:t>
            </w:r>
          </w:p>
        </w:tc>
        <w:tc>
          <w:tcPr>
            <w:tcW w:w="1391" w:type="dxa"/>
          </w:tcPr>
          <w:p w14:paraId="6872A448" w14:textId="0056FC87" w:rsidR="006021ED" w:rsidRPr="006021ED" w:rsidRDefault="006021ED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021ED" w:rsidRPr="00325DF2" w14:paraId="764EF7F2" w14:textId="77777777" w:rsidTr="006021ED">
        <w:tc>
          <w:tcPr>
            <w:tcW w:w="567" w:type="dxa"/>
          </w:tcPr>
          <w:p w14:paraId="26984AA8" w14:textId="77777777" w:rsidR="006021ED" w:rsidRPr="006021ED" w:rsidRDefault="006021ED" w:rsidP="006021ED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77E0CE7C" w14:textId="3179BEC5" w:rsidR="006021ED" w:rsidRPr="006021ED" w:rsidRDefault="006021ED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Tunel</w:t>
            </w:r>
          </w:p>
        </w:tc>
        <w:tc>
          <w:tcPr>
            <w:tcW w:w="4800" w:type="dxa"/>
          </w:tcPr>
          <w:p w14:paraId="065E5F7D" w14:textId="77777777" w:rsidR="006021ED" w:rsidRPr="006021ED" w:rsidRDefault="006021ED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Nie wymagający montażu, łatwy w użyciu tunel, dzięki któremu dzieci mogą się czołgać rozwijając koordynację ruchową. Łatwy w utrzymaniu czystości.</w:t>
            </w:r>
            <w:r w:rsidRPr="006021ED">
              <w:rPr>
                <w:rFonts w:asciiTheme="minorHAnsi" w:hAnsiTheme="minorHAnsi" w:cstheme="minorHAnsi"/>
                <w:sz w:val="20"/>
                <w:szCs w:val="20"/>
              </w:rPr>
              <w:br/>
              <w:t>W zestawie torba do przechowywania tunelu po skończonej zabawie.</w:t>
            </w:r>
            <w:r w:rsidRPr="006021E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021ED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Materiał</w:t>
            </w: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 100 % poliester</w:t>
            </w:r>
            <w:r w:rsidRPr="006021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 </w:t>
            </w:r>
            <w:r w:rsidRPr="006021ED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Śr</w:t>
            </w:r>
            <w:r w:rsidRPr="006021ED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.</w:t>
            </w: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 60 cm, </w:t>
            </w:r>
            <w:r w:rsidRPr="006021ED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dł.</w:t>
            </w: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 300 cm</w:t>
            </w:r>
          </w:p>
        </w:tc>
        <w:tc>
          <w:tcPr>
            <w:tcW w:w="1391" w:type="dxa"/>
          </w:tcPr>
          <w:p w14:paraId="2EBBD108" w14:textId="4F5B28E6" w:rsidR="006021ED" w:rsidRPr="006021ED" w:rsidRDefault="006021ED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021ED" w:rsidRPr="00325DF2" w14:paraId="5FB5C97A" w14:textId="77777777" w:rsidTr="006021ED">
        <w:tc>
          <w:tcPr>
            <w:tcW w:w="567" w:type="dxa"/>
          </w:tcPr>
          <w:p w14:paraId="0EC04891" w14:textId="77777777" w:rsidR="006021ED" w:rsidRPr="006021ED" w:rsidRDefault="006021ED" w:rsidP="006021ED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4E8AE929" w14:textId="3B74E69F" w:rsidR="006021ED" w:rsidRPr="006021ED" w:rsidRDefault="006021ED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Huśtawka „Bocianie gniazdo”- siedzisko</w:t>
            </w:r>
          </w:p>
        </w:tc>
        <w:tc>
          <w:tcPr>
            <w:tcW w:w="4800" w:type="dxa"/>
          </w:tcPr>
          <w:p w14:paraId="421FB99D" w14:textId="77777777" w:rsidR="006021ED" w:rsidRPr="006021ED" w:rsidRDefault="006021ED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Konstrukcja usztywniona grubą obręczą 56 mm\</w:t>
            </w:r>
            <w:r w:rsidRPr="006021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Żywa kolorystyka pobudzająca wyobraźnię Szerokość siedziska: 120 cm</w:t>
            </w:r>
            <w:r w:rsidRPr="006021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Głębokość siedziska: 120 cm</w:t>
            </w:r>
            <w:r w:rsidRPr="006021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Długość sznurów z uchwytami: 180cm</w:t>
            </w:r>
            <w:r w:rsidRPr="006021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Grubość stelaża: 56 mm</w:t>
            </w:r>
            <w:r w:rsidRPr="006021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Maksymalne obciążenie: 200 kg</w:t>
            </w:r>
            <w:r w:rsidRPr="006021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Możliwość mocowania: na złączonych i rozłączonych uchwytach</w:t>
            </w:r>
            <w:r w:rsidRPr="006021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Obszerne siedzisko w formie pajęczyny z plecionych lin</w:t>
            </w:r>
            <w:r w:rsidRPr="006021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Metalowe pierścienie na końcach sznura ułatwiają zawieszanie</w:t>
            </w:r>
            <w:r w:rsidRPr="006021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Lekkość - łatwa do zawieszenia</w:t>
            </w:r>
            <w:r w:rsidRPr="006021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Udźwig do 200kg</w:t>
            </w:r>
            <w:r w:rsidRPr="006021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6021E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Wytrzymały stelaż o grubości 56 mm i mocne syntetyczne liny, dające możliwość obciążenia do aż 200 kg, sprawią, że huśtawka z pewnością będzie przynosiła wiele radości z cudownej zabawy wielu osób </w:t>
            </w:r>
            <w:r w:rsidRPr="006021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91" w:type="dxa"/>
          </w:tcPr>
          <w:p w14:paraId="3A22AF8F" w14:textId="18A912B0" w:rsidR="006021ED" w:rsidRPr="006021ED" w:rsidRDefault="006021ED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155E8" w:rsidRPr="00E155E8" w14:paraId="306C5A7F" w14:textId="77777777" w:rsidTr="006021ED">
        <w:tc>
          <w:tcPr>
            <w:tcW w:w="567" w:type="dxa"/>
          </w:tcPr>
          <w:p w14:paraId="563F99DF" w14:textId="77777777" w:rsidR="006021ED" w:rsidRPr="00E155E8" w:rsidRDefault="006021ED" w:rsidP="006021ED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5BFF46ED" w14:textId="01AC9E3F" w:rsidR="006021ED" w:rsidRPr="00E155E8" w:rsidRDefault="006021ED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55E8">
              <w:rPr>
                <w:rFonts w:asciiTheme="minorHAnsi" w:hAnsiTheme="minorHAnsi" w:cstheme="minorHAnsi"/>
                <w:sz w:val="20"/>
                <w:szCs w:val="20"/>
              </w:rPr>
              <w:t>Pakiet terapeutyczny</w:t>
            </w:r>
          </w:p>
        </w:tc>
        <w:tc>
          <w:tcPr>
            <w:tcW w:w="4800" w:type="dxa"/>
          </w:tcPr>
          <w:p w14:paraId="6B50EABB" w14:textId="7850E1A1" w:rsidR="006021ED" w:rsidRPr="00E155E8" w:rsidRDefault="006021ED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Zestaw pomocy terapeutycznych: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10 dzwoneczków z rączką 1 </w:t>
            </w:r>
            <w:proofErr w:type="spellStart"/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Klepsydra sensoryczna Jumbo 1 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 Dzwonki z rączką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Kastaniety z rączką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 Marakasy 1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Ocean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 Dotykowa loteryjka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Fakturowa opaska z kulką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 Świecąca tęczowa piłeczka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 Piłeczka Pajączek duża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Zestaw sensorycznych piłeczek 1 </w:t>
            </w:r>
            <w:proofErr w:type="spellStart"/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 Fakturowe kwadraty - zestaw podstawowy 1 </w:t>
            </w:r>
            <w:proofErr w:type="spellStart"/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Mozaika w drewnianym pudełku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 Dysk sensoryczny do balansowania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Piłka sensoryczna 75 cm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>•  Mata do masażu stóp z przyssawkami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•Gra zręcznościowa Chwyć jajko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Opis składników zestawu: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10 dzwoneczków z rączką,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1 para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wym. 10 x 8,5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 Klepsydra sensoryczna Jumbo, 1 </w:t>
            </w:r>
            <w:proofErr w:type="spellStart"/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 odwróceniu klepsydry kolorowy żel powoli spływa na dno.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wym. 8 x 20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Dzwonki z rączką,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Zestaw metalowych dzwonków w różnych kolorach, z plastikowymi rączkami. Każdy kolor oznacza inny dźwięk.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8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dł. 13,5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śr. 7,4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Kastaniety z rączką,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Wykonane z drewna.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dł. 21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wym. klapsa ruchomego 9,5 x 4,5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Marakasy - 2 szt.,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Wykonane z drewna.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2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wym. 20,5 x 5,5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Ocean,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Podczas poruszania przemieszczające się wewnątrz metalowe kuleczki imitują dźwięk szumu fal.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śr. 25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Dotykowa loteryjka,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Drewniane elementy do rozpoznawania poprzez dotyk. Każdy kształt wylosowany z woreczka należy dopasować do właściwego szablonu. Gra stymuluje zmysł dotyku, pobudza wyobraźnię.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wym. kartonowych szablonów 8 x 8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24 </w:t>
            </w:r>
            <w:proofErr w:type="spellStart"/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elem</w:t>
            </w:r>
            <w:proofErr w:type="spellEnd"/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o wym. 4,5 x 6,5 x 0,9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woreczek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Fakturowa opaska z kulką, 1 </w:t>
            </w:r>
            <w:proofErr w:type="spellStart"/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Opaska wykonana z fragmentów materiałów o różnych fakturach. Dodatkowo wewnątrz opaski ukryto kulkę, którą można przesuwać.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śr. ok. 20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szer. 6,5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Świecąca tęczowa piłeczka, 1 </w:t>
            </w:r>
            <w:proofErr w:type="spellStart"/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Gumowa piłka świeci po odbiciu od powierzchni podłogi, ściany, itp.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śr. 6,5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Piłeczka pajączek duża,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śr. 11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Zestaw sensorycznych piłeczek, 1 </w:t>
            </w:r>
            <w:proofErr w:type="spellStart"/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Zestaw piłek o różnej strukturze i powierzchni. Służą one do ćwiczeń zmysłu dotyku, masażu rąk itp.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20 piłek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śr. od 4 do 7,5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worek na rzep z wytrzymałej tkaniny o wym. 32 x 40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Fakturowe kwadraty - zestaw podstawowy, 1 </w:t>
            </w:r>
            <w:proofErr w:type="spellStart"/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>Kwadraty z różnymi wypełnieniami, z pokryciem z tkaniny bawełnianej, podszyte antypoślizgową gumą. Zabawy i ćwiczenia z kwadratami usprawniają motorykę i rozwijają zmysł dotyku. Kwadraty można dotykać, a także chodzić po nich.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wym. </w:t>
            </w:r>
            <w:proofErr w:type="spellStart"/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elem</w:t>
            </w:r>
            <w:proofErr w:type="spellEnd"/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40 x 40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6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wypełnienia i pokrycia: miękkie piłeczki, długie futerko, krótkie futerko, groch, folia, chropowata guma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Mozaika w drewnianym pudełku,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Rozwija spostrzegawczość i twórcze myślenie. Drewniane klocki mozaiki służą do odtwarzania i tworzenia licznych wzorów oraz kombinacji kształtów i kolorów.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40 </w:t>
            </w:r>
            <w:proofErr w:type="spellStart"/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elem</w:t>
            </w:r>
            <w:proofErr w:type="spellEnd"/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w kształcie rombów i trójkątów w 5 kolorach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książeczka z 48 wzorami o wzrastającym stopniu trudności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Dysk sensoryczny do balansowania,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Dysk do balansowania ciałem, do nauki utrzymania równowagi. Ma wypustki sensoryczne oraz zagłębienia umożliwiające utrzymanie się na dysku. Wykonany z bardzo trwałego tworzywa.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śr. 36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grubość 4,5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kolor niebiesko-czarny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maksymalne obciążenie 135 kg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Piłka sensoryczna 75 cm,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Piłki do terapii i rehabilitacji z miękkiej gumy z wypustkami na powierzchni. Zapewniają stymulację dotykową.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śr. 75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maksymalne obciążenie 550 kg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Mata do masażu stóp, 1 </w:t>
            </w:r>
            <w:proofErr w:type="spellStart"/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Gumowa mata łazienkowa spełnia nie tylko funkcję masującą, ale także poprawia bezpieczeństwo. Dodatkowo z przodu usytuowany jest owalny, podwyższony obszar z nylonowym włosiem, który pozwala użytkownikowi na łatwe czyszczenie stóp bez konieczności schylania.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Pozostała część maty charakteryzuje się wyraźną teksturą z podniesionymi krągłościami, które masują stopy i wspomagają krążenie.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Mata pozostaje bezpiecznie w miejscu dzięki małym przyssawkom na jej dolnej części.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wym. 37,7 x 37,7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Chwyć jajko - gra zręcznościowa, 1 szt.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 poręcznej wytłoczce z tworzywa sztucznego.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10 jajek piankowych w dwóch kolorach, o wym. 5 x 4 cm</w:t>
            </w:r>
            <w:r w:rsidRPr="00E155E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155E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2 pary plastikowych pałeczek o dł. 18,5 cm</w:t>
            </w:r>
          </w:p>
        </w:tc>
        <w:tc>
          <w:tcPr>
            <w:tcW w:w="1391" w:type="dxa"/>
          </w:tcPr>
          <w:p w14:paraId="21F0DD73" w14:textId="78BDBC55" w:rsidR="006021ED" w:rsidRPr="00E155E8" w:rsidRDefault="006021ED" w:rsidP="006021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55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 </w:t>
            </w:r>
          </w:p>
        </w:tc>
      </w:tr>
      <w:tr w:rsidR="006021ED" w:rsidRPr="00325DF2" w14:paraId="2697356D" w14:textId="77777777" w:rsidTr="006021ED">
        <w:tc>
          <w:tcPr>
            <w:tcW w:w="567" w:type="dxa"/>
          </w:tcPr>
          <w:p w14:paraId="2E318F44" w14:textId="77777777" w:rsidR="006021ED" w:rsidRPr="006021ED" w:rsidRDefault="006021ED" w:rsidP="006021ED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47D88C2F" w14:textId="60FEE8B0" w:rsidR="006021ED" w:rsidRPr="006021ED" w:rsidRDefault="006021ED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</w:rPr>
              <w:t>Maty masujące</w:t>
            </w:r>
          </w:p>
        </w:tc>
        <w:tc>
          <w:tcPr>
            <w:tcW w:w="4800" w:type="dxa"/>
          </w:tcPr>
          <w:p w14:paraId="5986BCF1" w14:textId="513DBDCF" w:rsidR="006021ED" w:rsidRPr="006021ED" w:rsidRDefault="006021ED" w:rsidP="006021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Zestaw 10 sztuk Zestawy mat działają stymulująco na mięśnie stóp,</w:t>
            </w:r>
            <w:r w:rsidR="00CE45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6021E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co w przyszłości może zapobiec rozwojowi płaskostopia i zaburzenia postawy na wczesnych etapach rozwoju, oraz będzie doskonałym sposobem na poprawę odporności i samopoczucia u dzieci i </w:t>
            </w:r>
            <w:r w:rsidRPr="006021E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 xml:space="preserve">dorosłych, ponieważ na podeszwie stopy znajduje się duża liczba aktywnych punktów związanych z narządami wewnętrznymi. Ćwiczenia stymulują sztywne mięśnie podeszwowe, poprawiają krążenie krwi w stopach i całych kończynach dolnych, łagodzą obrzęk nóg. Wykonane z PCV. # wym. 1 </w:t>
            </w:r>
            <w:proofErr w:type="spellStart"/>
            <w:r w:rsidRPr="006021E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elem</w:t>
            </w:r>
            <w:proofErr w:type="spellEnd"/>
            <w:r w:rsidRPr="006021E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25 x 25 cm</w:t>
            </w:r>
          </w:p>
        </w:tc>
        <w:tc>
          <w:tcPr>
            <w:tcW w:w="1391" w:type="dxa"/>
          </w:tcPr>
          <w:p w14:paraId="4910DA65" w14:textId="6334EF5D" w:rsidR="006021ED" w:rsidRPr="006021ED" w:rsidRDefault="006021ED" w:rsidP="000F4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1E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</w:tr>
    </w:tbl>
    <w:p w14:paraId="4052F15D" w14:textId="77777777" w:rsidR="00D14F69" w:rsidRDefault="00D14F69"/>
    <w:sectPr w:rsidR="00D14F69" w:rsidSect="006021ED">
      <w:headerReference w:type="default" r:id="rId7"/>
      <w:footerReference w:type="default" r:id="rId8"/>
      <w:pgSz w:w="11906" w:h="16838"/>
      <w:pgMar w:top="-1418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2EA5" w14:textId="77777777" w:rsidR="001F2EF4" w:rsidRDefault="001F2EF4" w:rsidP="004C278F">
      <w:pPr>
        <w:spacing w:after="0" w:line="240" w:lineRule="auto"/>
      </w:pPr>
      <w:r>
        <w:separator/>
      </w:r>
    </w:p>
  </w:endnote>
  <w:endnote w:type="continuationSeparator" w:id="0">
    <w:p w14:paraId="6F9FE89E" w14:textId="77777777" w:rsidR="001F2EF4" w:rsidRDefault="001F2EF4" w:rsidP="004C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3D60" w14:textId="340E06F5" w:rsidR="006021ED" w:rsidRPr="006021ED" w:rsidRDefault="006021ED" w:rsidP="006021ED">
    <w:pPr>
      <w:pStyle w:val="Nagwek2"/>
      <w:jc w:val="center"/>
      <w:rPr>
        <w:rFonts w:ascii="Calibri Light" w:eastAsia="Times New Roman" w:hAnsi="Calibri Light" w:cs="Times New Roman"/>
        <w:b/>
        <w:bCs/>
        <w:i/>
        <w:iCs/>
        <w:color w:val="auto"/>
        <w:sz w:val="28"/>
        <w:szCs w:val="28"/>
      </w:rPr>
    </w:pPr>
    <w:bookmarkStart w:id="2" w:name="_Hlk95592737"/>
    <w:bookmarkStart w:id="3" w:name="_Hlk95592738"/>
    <w:bookmarkStart w:id="4" w:name="_Hlk95592932"/>
    <w:bookmarkStart w:id="5" w:name="_Hlk95592933"/>
    <w:r w:rsidRPr="006021ED">
      <w:rPr>
        <w:rFonts w:ascii="Arial" w:eastAsia="Times New Roman" w:hAnsi="Arial" w:cs="Arial"/>
        <w:b/>
        <w:bCs/>
        <w:i/>
        <w:iCs/>
        <w:noProof/>
        <w:color w:val="auto"/>
        <w:sz w:val="20"/>
        <w:szCs w:val="20"/>
        <w:lang w:eastAsia="pl-PL"/>
      </w:rPr>
      <w:drawing>
        <wp:inline distT="0" distB="0" distL="0" distR="0" wp14:anchorId="558F4303" wp14:editId="740AA666">
          <wp:extent cx="2004060" cy="502920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21ED">
      <w:rPr>
        <w:rFonts w:ascii="Arial" w:eastAsia="Times New Roman" w:hAnsi="Arial" w:cs="Arial"/>
        <w:b/>
        <w:bCs/>
        <w:i/>
        <w:iCs/>
        <w:color w:val="auto"/>
        <w:sz w:val="20"/>
        <w:szCs w:val="20"/>
      </w:rPr>
      <w:tab/>
    </w:r>
    <w:r w:rsidRPr="006021ED">
      <w:rPr>
        <w:rFonts w:ascii="Arial" w:eastAsia="Times New Roman" w:hAnsi="Arial" w:cs="Arial"/>
        <w:b/>
        <w:bCs/>
        <w:i/>
        <w:iCs/>
        <w:color w:val="auto"/>
        <w:sz w:val="20"/>
        <w:szCs w:val="20"/>
      </w:rPr>
      <w:tab/>
    </w:r>
    <w:r w:rsidRPr="006021ED">
      <w:rPr>
        <w:rFonts w:ascii="Arial" w:eastAsia="Times New Roman" w:hAnsi="Arial" w:cs="Arial"/>
        <w:b/>
        <w:bCs/>
        <w:i/>
        <w:iCs/>
        <w:color w:val="auto"/>
        <w:sz w:val="20"/>
        <w:szCs w:val="20"/>
      </w:rPr>
      <w:tab/>
      <w:t xml:space="preserve"> Umowa nr RPLD.11.01.03-10-0005/20-00</w:t>
    </w:r>
    <w:bookmarkEnd w:id="2"/>
    <w:bookmarkEnd w:id="3"/>
    <w:bookmarkEnd w:id="4"/>
    <w:bookmarkEnd w:id="5"/>
  </w:p>
  <w:p w14:paraId="5F766067" w14:textId="488947AB" w:rsidR="004C278F" w:rsidRDefault="004C278F">
    <w:pPr>
      <w:pStyle w:val="Stopka"/>
      <w:jc w:val="right"/>
    </w:pPr>
  </w:p>
  <w:p w14:paraId="730D75E3" w14:textId="290708DD" w:rsidR="004C278F" w:rsidRDefault="006021ED" w:rsidP="006021ED">
    <w:pPr>
      <w:pStyle w:val="Stopka"/>
      <w:tabs>
        <w:tab w:val="clear" w:pos="4536"/>
        <w:tab w:val="clear" w:pos="9072"/>
        <w:tab w:val="left" w:pos="381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0C367" w14:textId="77777777" w:rsidR="001F2EF4" w:rsidRDefault="001F2EF4" w:rsidP="004C278F">
      <w:pPr>
        <w:spacing w:after="0" w:line="240" w:lineRule="auto"/>
      </w:pPr>
      <w:r>
        <w:separator/>
      </w:r>
    </w:p>
  </w:footnote>
  <w:footnote w:type="continuationSeparator" w:id="0">
    <w:p w14:paraId="42DFED19" w14:textId="77777777" w:rsidR="001F2EF4" w:rsidRDefault="001F2EF4" w:rsidP="004C2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0283" w14:textId="45BB26CC" w:rsidR="006021ED" w:rsidRDefault="006021ED">
    <w:pPr>
      <w:pStyle w:val="Nagwek"/>
    </w:pPr>
    <w:bookmarkStart w:id="1" w:name="_Hlk95507395"/>
    <w:r w:rsidRPr="00ED3A98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37CC4C15" wp14:editId="26B6C65B">
          <wp:extent cx="5760720" cy="67183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A547CE0" w14:textId="56477677" w:rsidR="006021ED" w:rsidRDefault="006021ED">
    <w:pPr>
      <w:pStyle w:val="Nagwek"/>
    </w:pPr>
  </w:p>
  <w:p w14:paraId="0E988BF3" w14:textId="0D3D9F27" w:rsidR="006021ED" w:rsidRDefault="006021ED">
    <w:pPr>
      <w:pStyle w:val="Nagwek"/>
    </w:pPr>
  </w:p>
  <w:p w14:paraId="100F65A6" w14:textId="39BB59E9" w:rsidR="006021ED" w:rsidRDefault="006021ED">
    <w:pPr>
      <w:pStyle w:val="Nagwek"/>
    </w:pPr>
  </w:p>
  <w:p w14:paraId="637519DB" w14:textId="1E6DDB13" w:rsidR="006021ED" w:rsidRDefault="006021ED">
    <w:pPr>
      <w:pStyle w:val="Nagwek"/>
    </w:pPr>
  </w:p>
  <w:p w14:paraId="777A2CAF" w14:textId="25112C0A" w:rsidR="006021ED" w:rsidRDefault="006021ED">
    <w:pPr>
      <w:pStyle w:val="Nagwek"/>
    </w:pPr>
  </w:p>
  <w:p w14:paraId="1ED335DB" w14:textId="27C5CB35" w:rsidR="006021ED" w:rsidRDefault="006021ED">
    <w:pPr>
      <w:pStyle w:val="Nagwek"/>
    </w:pPr>
  </w:p>
  <w:p w14:paraId="6A117004" w14:textId="77777777" w:rsidR="006021ED" w:rsidRDefault="006021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459"/>
    <w:multiLevelType w:val="multilevel"/>
    <w:tmpl w:val="43DA85C2"/>
    <w:lvl w:ilvl="0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A6F59"/>
    <w:multiLevelType w:val="multilevel"/>
    <w:tmpl w:val="895E6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605DD"/>
    <w:multiLevelType w:val="multilevel"/>
    <w:tmpl w:val="575CD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91EA6"/>
    <w:multiLevelType w:val="multilevel"/>
    <w:tmpl w:val="B27835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D07A1"/>
    <w:multiLevelType w:val="multilevel"/>
    <w:tmpl w:val="575CD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84C98"/>
    <w:multiLevelType w:val="multilevel"/>
    <w:tmpl w:val="31AC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82214"/>
    <w:multiLevelType w:val="multilevel"/>
    <w:tmpl w:val="B74C8C8C"/>
    <w:lvl w:ilvl="0">
      <w:start w:val="5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827091"/>
    <w:multiLevelType w:val="multilevel"/>
    <w:tmpl w:val="A11E7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94CE0"/>
    <w:multiLevelType w:val="hybridMultilevel"/>
    <w:tmpl w:val="C876F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C1115"/>
    <w:multiLevelType w:val="hybridMultilevel"/>
    <w:tmpl w:val="10BE8D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E9502D"/>
    <w:multiLevelType w:val="multilevel"/>
    <w:tmpl w:val="9B243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825228"/>
    <w:multiLevelType w:val="multilevel"/>
    <w:tmpl w:val="D9D2C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89008F"/>
    <w:multiLevelType w:val="hybridMultilevel"/>
    <w:tmpl w:val="179E4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B5"/>
    <w:rsid w:val="000179B5"/>
    <w:rsid w:val="000F4758"/>
    <w:rsid w:val="001F2EF4"/>
    <w:rsid w:val="003A7F55"/>
    <w:rsid w:val="003E1087"/>
    <w:rsid w:val="00457418"/>
    <w:rsid w:val="004C278F"/>
    <w:rsid w:val="00516936"/>
    <w:rsid w:val="00533F27"/>
    <w:rsid w:val="006021ED"/>
    <w:rsid w:val="0064728B"/>
    <w:rsid w:val="00784FFA"/>
    <w:rsid w:val="007A0BF4"/>
    <w:rsid w:val="007B624A"/>
    <w:rsid w:val="0087346F"/>
    <w:rsid w:val="00937659"/>
    <w:rsid w:val="00B628A5"/>
    <w:rsid w:val="00CE45DA"/>
    <w:rsid w:val="00D134AA"/>
    <w:rsid w:val="00D14F69"/>
    <w:rsid w:val="00D22AEC"/>
    <w:rsid w:val="00DD5FE4"/>
    <w:rsid w:val="00E155E8"/>
    <w:rsid w:val="00E46F93"/>
    <w:rsid w:val="00F0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96E9CB"/>
  <w15:docId w15:val="{8CAF90E3-3B0F-4C56-B655-1B48E1B5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F93"/>
  </w:style>
  <w:style w:type="paragraph" w:styleId="Nagwek1">
    <w:name w:val="heading 1"/>
    <w:basedOn w:val="Normalny"/>
    <w:next w:val="Normalny"/>
    <w:link w:val="Nagwek1Znak"/>
    <w:qFormat/>
    <w:rsid w:val="00E46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6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6F9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6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6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E46F93"/>
    <w:rPr>
      <w:rFonts w:eastAsia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rsid w:val="00E4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-detail-ordernumber">
    <w:name w:val="product-detail-ordernumber"/>
    <w:basedOn w:val="Domylnaczcionkaakapitu"/>
    <w:rsid w:val="00E46F93"/>
  </w:style>
  <w:style w:type="character" w:styleId="Hipercze">
    <w:name w:val="Hyperlink"/>
    <w:basedOn w:val="Domylnaczcionkaakapitu"/>
    <w:unhideWhenUsed/>
    <w:rsid w:val="00E46F93"/>
    <w:rPr>
      <w:color w:val="0563C1" w:themeColor="hyperlink"/>
      <w:u w:val="single"/>
    </w:rPr>
  </w:style>
  <w:style w:type="character" w:styleId="Pogrubienie">
    <w:name w:val="Strong"/>
    <w:basedOn w:val="Domylnaczcionkaakapitu"/>
    <w:qFormat/>
    <w:rsid w:val="00E46F93"/>
    <w:rPr>
      <w:b/>
      <w:bCs/>
    </w:rPr>
  </w:style>
  <w:style w:type="paragraph" w:styleId="Akapitzlist">
    <w:name w:val="List Paragraph"/>
    <w:basedOn w:val="Normalny"/>
    <w:uiPriority w:val="34"/>
    <w:qFormat/>
    <w:rsid w:val="00E46F93"/>
    <w:pPr>
      <w:ind w:left="720"/>
      <w:contextualSpacing/>
    </w:pPr>
  </w:style>
  <w:style w:type="paragraph" w:styleId="NormalnyWeb">
    <w:name w:val="Normal (Web)"/>
    <w:basedOn w:val="Normalny"/>
    <w:unhideWhenUsed/>
    <w:rsid w:val="00E46F93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markupstyledmarkup-ar1l9g-0">
    <w:name w:val="markup__styledmarkup-ar1l9g-0"/>
    <w:basedOn w:val="Domylnaczcionkaakapitu"/>
    <w:rsid w:val="00E46F93"/>
  </w:style>
  <w:style w:type="character" w:customStyle="1" w:styleId="range-revamp-header-sectiondescription-text">
    <w:name w:val="range-revamp-header-section__description-text"/>
    <w:basedOn w:val="Domylnaczcionkaakapitu"/>
    <w:rsid w:val="00E46F93"/>
  </w:style>
  <w:style w:type="character" w:customStyle="1" w:styleId="range-revamp-header-sectiondescription-measurement">
    <w:name w:val="range-revamp-header-section__description-measurement"/>
    <w:basedOn w:val="Domylnaczcionkaakapitu"/>
    <w:rsid w:val="00E46F93"/>
  </w:style>
  <w:style w:type="character" w:customStyle="1" w:styleId="range-revamp-product-detailslabel">
    <w:name w:val="range-revamp-product-details__label"/>
    <w:basedOn w:val="Domylnaczcionkaakapitu"/>
    <w:rsid w:val="00E46F93"/>
  </w:style>
  <w:style w:type="character" w:styleId="UyteHipercze">
    <w:name w:val="FollowedHyperlink"/>
    <w:basedOn w:val="Domylnaczcionkaakapitu"/>
    <w:uiPriority w:val="99"/>
    <w:semiHidden/>
    <w:unhideWhenUsed/>
    <w:rsid w:val="00E46F9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E46F93"/>
  </w:style>
  <w:style w:type="character" w:customStyle="1" w:styleId="attribute-value">
    <w:name w:val="attribute-value"/>
    <w:basedOn w:val="Domylnaczcionkaakapitu"/>
    <w:rsid w:val="00E46F93"/>
  </w:style>
  <w:style w:type="character" w:customStyle="1" w:styleId="attribute-valuesis-regularvalues">
    <w:name w:val="attribute-values is-regular values"/>
    <w:basedOn w:val="Domylnaczcionkaakapitu"/>
    <w:rsid w:val="00E46F93"/>
  </w:style>
  <w:style w:type="character" w:customStyle="1" w:styleId="attribute-nameis-regular">
    <w:name w:val="attribute-name is-regular"/>
    <w:basedOn w:val="Domylnaczcionkaakapitu"/>
    <w:rsid w:val="00E46F93"/>
  </w:style>
  <w:style w:type="paragraph" w:styleId="Nagwek">
    <w:name w:val="header"/>
    <w:basedOn w:val="Normalny"/>
    <w:link w:val="NagwekZnak"/>
    <w:uiPriority w:val="99"/>
    <w:unhideWhenUsed/>
    <w:rsid w:val="00E4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F93"/>
  </w:style>
  <w:style w:type="paragraph" w:styleId="Stopka">
    <w:name w:val="footer"/>
    <w:basedOn w:val="Normalny"/>
    <w:link w:val="StopkaZnak"/>
    <w:uiPriority w:val="99"/>
    <w:unhideWhenUsed/>
    <w:rsid w:val="00E4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F93"/>
  </w:style>
  <w:style w:type="paragraph" w:styleId="Tekstdymka">
    <w:name w:val="Balloon Text"/>
    <w:basedOn w:val="Normalny"/>
    <w:link w:val="TekstdymkaZnak"/>
    <w:uiPriority w:val="99"/>
    <w:semiHidden/>
    <w:unhideWhenUsed/>
    <w:rsid w:val="00D2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1219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Kwiatkowska</dc:creator>
  <cp:keywords/>
  <dc:description/>
  <cp:lastModifiedBy>Marta Kieras</cp:lastModifiedBy>
  <cp:revision>4</cp:revision>
  <dcterms:created xsi:type="dcterms:W3CDTF">2022-02-25T09:50:00Z</dcterms:created>
  <dcterms:modified xsi:type="dcterms:W3CDTF">2022-03-07T12:49:00Z</dcterms:modified>
</cp:coreProperties>
</file>